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D8" w:rsidRDefault="00452FD8" w:rsidP="00452FD8">
      <w:pPr>
        <w:pStyle w:val="ListParagraph1"/>
        <w:spacing w:line="360" w:lineRule="auto"/>
        <w:ind w:firstLineChars="0" w:firstLine="0"/>
        <w:rPr>
          <w:rFonts w:ascii="黑体" w:eastAsia="黑体" w:hAnsi="黑体" w:cs="宋体" w:hint="eastAsia"/>
          <w:bCs/>
          <w:sz w:val="32"/>
          <w:szCs w:val="32"/>
        </w:rPr>
      </w:pPr>
      <w:r w:rsidRPr="00D40169">
        <w:rPr>
          <w:rFonts w:ascii="黑体" w:eastAsia="黑体" w:hAnsi="黑体" w:cs="宋体" w:hint="eastAsia"/>
          <w:bCs/>
          <w:sz w:val="32"/>
          <w:szCs w:val="32"/>
        </w:rPr>
        <w:t>附件</w:t>
      </w:r>
      <w:r w:rsidRPr="00D40169">
        <w:rPr>
          <w:rFonts w:ascii="黑体" w:eastAsia="黑体" w:hAnsi="黑体" w:cs="宋体"/>
          <w:bCs/>
          <w:sz w:val="32"/>
          <w:szCs w:val="32"/>
        </w:rPr>
        <w:t>1</w:t>
      </w:r>
    </w:p>
    <w:p w:rsidR="00452FD8" w:rsidRPr="00D40169" w:rsidRDefault="00452FD8" w:rsidP="00452FD8">
      <w:pPr>
        <w:pStyle w:val="ListParagraph1"/>
        <w:spacing w:line="360" w:lineRule="auto"/>
        <w:ind w:firstLineChars="0" w:firstLine="0"/>
        <w:rPr>
          <w:rFonts w:ascii="黑体" w:eastAsia="黑体" w:hAnsi="黑体" w:cs="宋体"/>
          <w:bCs/>
          <w:sz w:val="32"/>
          <w:szCs w:val="32"/>
        </w:rPr>
      </w:pPr>
    </w:p>
    <w:p w:rsidR="00452FD8" w:rsidRDefault="00452FD8" w:rsidP="00452FD8">
      <w:pPr>
        <w:pStyle w:val="ListParagraph1"/>
        <w:spacing w:line="360" w:lineRule="auto"/>
        <w:ind w:firstLineChars="0" w:firstLine="0"/>
        <w:jc w:val="center"/>
        <w:rPr>
          <w:rFonts w:ascii="方正小标宋简体" w:eastAsia="方正小标宋简体" w:hAnsi="黑体" w:cs="宋体"/>
          <w:bCs/>
          <w:sz w:val="44"/>
          <w:szCs w:val="44"/>
        </w:rPr>
      </w:pPr>
      <w:r w:rsidRPr="00D40169">
        <w:rPr>
          <w:rFonts w:ascii="方正小标宋简体" w:eastAsia="方正小标宋简体" w:hAnsi="黑体" w:cs="宋体" w:hint="eastAsia"/>
          <w:bCs/>
          <w:sz w:val="44"/>
          <w:szCs w:val="44"/>
        </w:rPr>
        <w:t>201</w:t>
      </w:r>
      <w:r>
        <w:rPr>
          <w:rFonts w:ascii="方正小标宋简体" w:eastAsia="方正小标宋简体" w:hAnsi="黑体" w:cs="宋体" w:hint="eastAsia"/>
          <w:bCs/>
          <w:sz w:val="44"/>
          <w:szCs w:val="44"/>
        </w:rPr>
        <w:t>9</w:t>
      </w:r>
      <w:r w:rsidRPr="00D40169">
        <w:rPr>
          <w:rFonts w:ascii="方正小标宋简体" w:eastAsia="方正小标宋简体" w:hAnsi="黑体" w:cs="宋体" w:hint="eastAsia"/>
          <w:bCs/>
          <w:sz w:val="44"/>
          <w:szCs w:val="44"/>
        </w:rPr>
        <w:t>年</w:t>
      </w:r>
      <w:r>
        <w:rPr>
          <w:rFonts w:ascii="方正小标宋简体" w:eastAsia="方正小标宋简体" w:hAnsi="黑体" w:cs="宋体" w:hint="eastAsia"/>
          <w:bCs/>
          <w:sz w:val="44"/>
          <w:szCs w:val="44"/>
        </w:rPr>
        <w:t>一</w:t>
      </w:r>
      <w:r w:rsidRPr="00D40169">
        <w:rPr>
          <w:rFonts w:ascii="方正小标宋简体" w:eastAsia="方正小标宋简体" w:hAnsi="黑体" w:cs="宋体" w:hint="eastAsia"/>
          <w:bCs/>
          <w:sz w:val="44"/>
          <w:szCs w:val="44"/>
        </w:rPr>
        <w:t>季度停产</w:t>
      </w:r>
      <w:r>
        <w:rPr>
          <w:rFonts w:ascii="方正小标宋简体" w:eastAsia="方正小标宋简体" w:hAnsi="黑体" w:cs="宋体" w:hint="eastAsia"/>
          <w:bCs/>
          <w:sz w:val="44"/>
          <w:szCs w:val="44"/>
        </w:rPr>
        <w:t>及拆除企业</w:t>
      </w:r>
      <w:r w:rsidRPr="00D40169">
        <w:rPr>
          <w:rFonts w:ascii="方正小标宋简体" w:eastAsia="方正小标宋简体" w:hAnsi="黑体" w:cs="宋体" w:hint="eastAsia"/>
          <w:bCs/>
          <w:sz w:val="44"/>
          <w:szCs w:val="44"/>
        </w:rPr>
        <w:t>名单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68"/>
        <w:gridCol w:w="5978"/>
        <w:gridCol w:w="1418"/>
        <w:gridCol w:w="1527"/>
      </w:tblGrid>
      <w:tr w:rsidR="00452FD8" w:rsidRPr="00A75772" w:rsidTr="001651E5">
        <w:trPr>
          <w:trHeight w:val="12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75772" w:rsidRDefault="00452FD8" w:rsidP="001651E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7577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75772" w:rsidRDefault="00452FD8" w:rsidP="001651E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7577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企业或站点名称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75772" w:rsidRDefault="00452FD8" w:rsidP="001651E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7577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所属区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75772" w:rsidRDefault="00452FD8" w:rsidP="001651E5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7577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北京城五混凝土有限公司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北京市大成商品混凝土有限公司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北京富鹏混凝土有限责任公司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4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北京建工新型建材有限责任公司建强站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5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北京空港通和混凝土有限公司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6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北京正富混凝土有限责任公司一分公司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7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北京金基源砼制品有限公司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海淀区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8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北京市合</w:t>
            </w:r>
            <w:proofErr w:type="gramStart"/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利看丹混凝土</w:t>
            </w:r>
            <w:proofErr w:type="gramEnd"/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9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</w:t>
            </w:r>
            <w:proofErr w:type="gramStart"/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京</w:t>
            </w:r>
            <w:proofErr w:type="gramEnd"/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铁火车头混凝土有限公司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10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北京市红海三利混凝土有限公司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11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中铁建设集团有限公司商品混凝土分公司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石景山区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12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北京向佳混凝土有限公司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13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北京福瑞顺峰混凝土有限公司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顺义区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14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北京金隅混凝土有限公司顺义分公司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顺义区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15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北京顺东混凝土有限公司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顺义区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16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北京市承顺成混凝土有限公司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顺义区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17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北京市同顺城混凝土有限公司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顺义区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18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北京新源混凝土有限公司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顺义区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19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北京达航建业混凝土有限公司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20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北京市高强混凝土有限责任公司第二搅拌站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21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北京合力源混凝土有限公司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北京金基源砼制品有限公司昌平分公司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23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北京永利源混凝土有限公司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24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北京永丰伟业混凝土有限责任公司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25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北京中冀华夏建筑工程有限公司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26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北京中伟建混凝土有限公司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27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北京质信恒通混凝土有限公司昌平分公司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28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9219B6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219B6">
              <w:rPr>
                <w:rFonts w:ascii="仿宋_GB2312" w:eastAsia="仿宋_GB2312" w:hAnsi="宋体" w:hint="eastAsia"/>
                <w:color w:val="000000"/>
                <w:sz w:val="24"/>
              </w:rPr>
              <w:t>北京鑫旺华宇混凝土制品有限公司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9219B6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 w:rsidRPr="009219B6">
              <w:rPr>
                <w:rFonts w:ascii="仿宋_GB2312" w:eastAsia="仿宋_GB2312" w:hAnsi="宋体" w:hint="eastAsia"/>
                <w:color w:val="000000"/>
                <w:sz w:val="24"/>
              </w:rPr>
              <w:t>平谷区</w:t>
            </w:r>
            <w:proofErr w:type="gramEnd"/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29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北京怀建混凝土有限责任公司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怀柔</w:t>
            </w: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金鼎分站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密云区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30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北京京华兴商品混凝土有限公司第一分公司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密云区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北京水源混凝土制品有限公司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密云区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停产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北京北国纵横混凝土有限责任公司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机组已拆除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北京高强路新混凝土有限公司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机组已拆除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C586C"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4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北京君盛混凝土制品有限公司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机组已拆除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35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北京力天混凝土有限公司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机组已拆除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36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北京中实混凝土有限责任公司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海淀区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机组已拆除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37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北京金鹏混凝土有限公司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石景山区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机组已拆除</w:t>
            </w:r>
          </w:p>
        </w:tc>
      </w:tr>
      <w:tr w:rsidR="00452FD8" w:rsidRPr="00A75772" w:rsidTr="001651E5">
        <w:trPr>
          <w:trHeight w:val="511"/>
          <w:jc w:val="center"/>
        </w:trPr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7C586C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38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北京市</w:t>
            </w:r>
            <w:proofErr w:type="gramStart"/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运乔铁城</w:t>
            </w:r>
            <w:proofErr w:type="gramEnd"/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混凝土搅拌站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FD8" w:rsidRPr="00AA448D" w:rsidRDefault="00452FD8" w:rsidP="001651E5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A448D">
              <w:rPr>
                <w:rFonts w:ascii="仿宋_GB2312" w:eastAsia="仿宋_GB2312" w:hAnsi="宋体" w:hint="eastAsia"/>
                <w:color w:val="000000"/>
                <w:sz w:val="24"/>
              </w:rPr>
              <w:t>机组已拆除</w:t>
            </w:r>
          </w:p>
        </w:tc>
      </w:tr>
    </w:tbl>
    <w:p w:rsidR="00452FD8" w:rsidRDefault="00452FD8" w:rsidP="00452FD8">
      <w:pPr>
        <w:pStyle w:val="ListParagraph1"/>
        <w:spacing w:line="360" w:lineRule="auto"/>
        <w:ind w:firstLineChars="0" w:firstLine="0"/>
        <w:rPr>
          <w:rFonts w:ascii="方正小标宋简体" w:eastAsia="方正小标宋简体" w:hAnsi="黑体" w:cs="宋体"/>
          <w:bCs/>
          <w:sz w:val="36"/>
          <w:szCs w:val="36"/>
        </w:rPr>
      </w:pPr>
    </w:p>
    <w:p w:rsidR="00452FD8" w:rsidRDefault="00452FD8" w:rsidP="00452FD8">
      <w:pPr>
        <w:widowControl/>
        <w:jc w:val="left"/>
        <w:rPr>
          <w:rFonts w:ascii="黑体" w:eastAsia="黑体" w:hAnsi="黑体" w:cs="宋体" w:hint="eastAsia"/>
          <w:bCs/>
          <w:sz w:val="32"/>
          <w:szCs w:val="32"/>
        </w:rPr>
      </w:pPr>
    </w:p>
    <w:p w:rsidR="00E36D2C" w:rsidRDefault="00E36D2C"/>
    <w:sectPr w:rsidR="00E36D2C" w:rsidSect="00E36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2FD8"/>
    <w:rsid w:val="00452FD8"/>
    <w:rsid w:val="00E3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452FD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陈思敏</dc:creator>
  <cp:lastModifiedBy>陈思敏</cp:lastModifiedBy>
  <cp:revision>1</cp:revision>
  <dcterms:created xsi:type="dcterms:W3CDTF">2019-06-18T11:19:00Z</dcterms:created>
  <dcterms:modified xsi:type="dcterms:W3CDTF">2019-06-18T11:20:00Z</dcterms:modified>
</cp:coreProperties>
</file>